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CBC" w:rsidRPr="005874C0" w:rsidRDefault="00861CBC" w:rsidP="00861CBC">
      <w:pPr>
        <w:pStyle w:val="ShapkaDocumentu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</w:t>
      </w:r>
      <w:r w:rsidR="00C61086">
        <w:rPr>
          <w:rFonts w:ascii="Times New Roman" w:hAnsi="Times New Roman"/>
        </w:rPr>
        <w:t>Додаток 24</w:t>
      </w:r>
      <w:r w:rsidRPr="005874C0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                          </w:t>
      </w:r>
      <w:r w:rsidRPr="005874C0">
        <w:rPr>
          <w:rFonts w:ascii="Times New Roman" w:hAnsi="Times New Roman"/>
        </w:rPr>
        <w:t>до Ліцензійних умов</w:t>
      </w:r>
    </w:p>
    <w:p w:rsidR="001B659C" w:rsidRDefault="001B659C" w:rsidP="001B659C">
      <w:pPr>
        <w:pStyle w:val="4"/>
        <w:spacing w:before="0" w:beforeAutospacing="0" w:after="0" w:afterAutospacing="0"/>
        <w:ind w:left="851" w:right="827"/>
        <w:rPr>
          <w:sz w:val="26"/>
          <w:szCs w:val="26"/>
        </w:rPr>
      </w:pPr>
    </w:p>
    <w:p w:rsidR="001B659C" w:rsidRDefault="001B659C" w:rsidP="001B659C">
      <w:pPr>
        <w:pStyle w:val="4"/>
        <w:spacing w:before="0" w:beforeAutospacing="0" w:after="0" w:afterAutospacing="0"/>
        <w:ind w:left="851" w:right="827"/>
        <w:rPr>
          <w:sz w:val="26"/>
          <w:szCs w:val="26"/>
        </w:rPr>
      </w:pPr>
      <w:r w:rsidRPr="001B659C">
        <w:rPr>
          <w:sz w:val="26"/>
          <w:szCs w:val="26"/>
        </w:rPr>
        <w:t xml:space="preserve">Інформація про розміщення у відкритому доступі на власному </w:t>
      </w:r>
      <w:proofErr w:type="spellStart"/>
      <w:r w:rsidRPr="001B659C">
        <w:rPr>
          <w:sz w:val="26"/>
          <w:szCs w:val="26"/>
        </w:rPr>
        <w:t>вебсайті</w:t>
      </w:r>
      <w:proofErr w:type="spellEnd"/>
      <w:r w:rsidRPr="001B659C">
        <w:rPr>
          <w:sz w:val="26"/>
          <w:szCs w:val="26"/>
        </w:rPr>
        <w:t xml:space="preserve">  інформації та д</w:t>
      </w:r>
      <w:r w:rsidR="00B709CD">
        <w:rPr>
          <w:sz w:val="26"/>
          <w:szCs w:val="26"/>
        </w:rPr>
        <w:t>окументів, передбачених Законом</w:t>
      </w:r>
      <w:r w:rsidRPr="001B659C">
        <w:rPr>
          <w:sz w:val="26"/>
          <w:szCs w:val="26"/>
        </w:rPr>
        <w:t xml:space="preserve"> України «Про освіту» </w:t>
      </w:r>
    </w:p>
    <w:p w:rsidR="001B659C" w:rsidRPr="001B659C" w:rsidRDefault="001B659C" w:rsidP="001B659C">
      <w:pPr>
        <w:pStyle w:val="a3"/>
        <w:spacing w:before="0"/>
        <w:ind w:firstLine="0"/>
        <w:jc w:val="center"/>
        <w:rPr>
          <w:rFonts w:ascii="Times New Roman" w:hAnsi="Times New Roman"/>
          <w:szCs w:val="26"/>
        </w:rPr>
      </w:pPr>
      <w:r w:rsidRPr="001B659C">
        <w:rPr>
          <w:rFonts w:ascii="Times New Roman" w:hAnsi="Times New Roman"/>
          <w:szCs w:val="26"/>
        </w:rPr>
        <w:t>_______________________________________________________</w:t>
      </w:r>
    </w:p>
    <w:p w:rsidR="001B659C" w:rsidRPr="001B659C" w:rsidRDefault="001B659C" w:rsidP="001B659C">
      <w:pPr>
        <w:pStyle w:val="a3"/>
        <w:spacing w:before="0"/>
        <w:ind w:firstLine="0"/>
        <w:jc w:val="center"/>
        <w:rPr>
          <w:rFonts w:ascii="Times New Roman" w:hAnsi="Times New Roman"/>
          <w:sz w:val="24"/>
          <w:szCs w:val="24"/>
        </w:rPr>
      </w:pPr>
      <w:r w:rsidRPr="001B659C">
        <w:rPr>
          <w:rFonts w:ascii="Times New Roman" w:hAnsi="Times New Roman"/>
          <w:sz w:val="24"/>
          <w:szCs w:val="24"/>
        </w:rPr>
        <w:t xml:space="preserve">(найменування </w:t>
      </w:r>
      <w:r w:rsidR="00EA4608">
        <w:rPr>
          <w:rFonts w:ascii="Times New Roman" w:hAnsi="Times New Roman"/>
          <w:sz w:val="24"/>
          <w:szCs w:val="24"/>
        </w:rPr>
        <w:t>здобувача ліцензії (</w:t>
      </w:r>
      <w:r w:rsidRPr="001B659C">
        <w:rPr>
          <w:rFonts w:ascii="Times New Roman" w:hAnsi="Times New Roman"/>
          <w:sz w:val="24"/>
          <w:szCs w:val="24"/>
        </w:rPr>
        <w:t>ліцензіата)</w:t>
      </w:r>
      <w:r w:rsidR="00EA4608">
        <w:rPr>
          <w:rFonts w:ascii="Times New Roman" w:hAnsi="Times New Roman"/>
          <w:sz w:val="24"/>
          <w:szCs w:val="24"/>
        </w:rPr>
        <w:t>)</w:t>
      </w:r>
    </w:p>
    <w:p w:rsidR="001B659C" w:rsidRPr="001B659C" w:rsidRDefault="001B659C" w:rsidP="001B659C">
      <w:pPr>
        <w:pStyle w:val="a3"/>
        <w:spacing w:before="0"/>
        <w:ind w:firstLine="0"/>
        <w:jc w:val="center"/>
        <w:rPr>
          <w:rFonts w:ascii="Times New Roman" w:hAnsi="Times New Roman"/>
          <w:szCs w:val="26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5954"/>
        <w:gridCol w:w="2976"/>
      </w:tblGrid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bookmarkStart w:id="0" w:name="n445"/>
            <w:bookmarkEnd w:id="0"/>
            <w:r w:rsidRPr="001B659C">
              <w:rPr>
                <w:color w:val="333333"/>
                <w:sz w:val="26"/>
                <w:szCs w:val="26"/>
              </w:rPr>
              <w:t>№ п/п</w:t>
            </w: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1B659C">
              <w:rPr>
                <w:color w:val="333333"/>
                <w:sz w:val="26"/>
                <w:szCs w:val="26"/>
              </w:rPr>
              <w:t>Назва інформації або документу</w:t>
            </w:r>
          </w:p>
        </w:tc>
        <w:tc>
          <w:tcPr>
            <w:tcW w:w="2976" w:type="dxa"/>
          </w:tcPr>
          <w:p w:rsidR="001B659C" w:rsidRPr="001B659C" w:rsidRDefault="001B659C" w:rsidP="00EA4608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1B659C">
              <w:rPr>
                <w:color w:val="333333"/>
                <w:sz w:val="26"/>
                <w:szCs w:val="26"/>
              </w:rPr>
              <w:t xml:space="preserve">Адреса на веб-сайті  </w:t>
            </w:r>
            <w:r w:rsidR="00EA4608">
              <w:rPr>
                <w:color w:val="333333"/>
                <w:sz w:val="26"/>
                <w:szCs w:val="26"/>
              </w:rPr>
              <w:t>здобувача ліцензії (</w:t>
            </w:r>
            <w:r w:rsidRPr="001B659C">
              <w:rPr>
                <w:color w:val="333333"/>
                <w:sz w:val="26"/>
                <w:szCs w:val="26"/>
              </w:rPr>
              <w:t>ліцензіата</w:t>
            </w:r>
            <w:r w:rsidR="00EA4608">
              <w:rPr>
                <w:color w:val="333333"/>
                <w:sz w:val="26"/>
                <w:szCs w:val="26"/>
              </w:rPr>
              <w:t xml:space="preserve">) </w:t>
            </w:r>
            <w:r w:rsidRPr="001B659C">
              <w:rPr>
                <w:color w:val="333333"/>
                <w:sz w:val="26"/>
                <w:szCs w:val="26"/>
              </w:rPr>
              <w:t>або коментар щодо причини нерозміщення</w:t>
            </w: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Статут закладу освіти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Ліцензії на провадження освітньої діяльності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C61086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 xml:space="preserve">Сертифікати про акредитацію освітніх програм, 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654152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Структура закладу освіти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654152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 xml:space="preserve">Кадровий склад закладу освіти 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Освітні програми, що реалізуються в закладі освіти, та перелік освітніх компонентів, що передбачені відповідною освітньою програмою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654152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1B659C" w:rsidRPr="001B659C">
              <w:rPr>
                <w:sz w:val="26"/>
                <w:szCs w:val="26"/>
              </w:rPr>
              <w:t>актична кількість осіб, які навчаються у закладі освіти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Мова (мови) освітнього процесу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Матеріально-технічне забезпечення закладу освіти (згідно з ліцензійними умовами)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Результати моніторингу якості освіти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Річний звіт про діяльність закладу освіти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Правила прийому до закладу освіти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Умови доступності закладу освіти для навчання осіб з особливими освітніми потребами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654152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Розмір плати за навчання, підготовку, підвищення кваліфікації здобувачів освіти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Перелік додаткових освітніх та інших послуг, їх вартість, порядок надання та оплати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Інша інформація, що оприлюднюється за рішенням закладу освіти або на вимогу законодавства.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C61086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Кошторис закладу освіти на поточний рік та всі зміни до нього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Звіт про використання та надходження коштів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7F39F5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Інформація</w:t>
            </w:r>
            <w:r w:rsidR="001B659C" w:rsidRPr="001B659C">
              <w:rPr>
                <w:sz w:val="26"/>
                <w:szCs w:val="26"/>
              </w:rPr>
              <w:t xml:space="preserve"> щодо проведення тендерних процедур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654152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Штатний розпис на поточний рік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1B659C" w:rsidRPr="001B659C" w:rsidTr="001B659C">
        <w:tc>
          <w:tcPr>
            <w:tcW w:w="70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5954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B659C">
              <w:rPr>
                <w:sz w:val="26"/>
                <w:szCs w:val="26"/>
              </w:rPr>
              <w:t>Інше</w:t>
            </w:r>
          </w:p>
        </w:tc>
        <w:tc>
          <w:tcPr>
            <w:tcW w:w="2976" w:type="dxa"/>
          </w:tcPr>
          <w:p w:rsidR="001B659C" w:rsidRPr="001B659C" w:rsidRDefault="001B659C" w:rsidP="001B659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</w:p>
        </w:tc>
      </w:tr>
    </w:tbl>
    <w:p w:rsidR="001B659C" w:rsidRPr="001B659C" w:rsidRDefault="001B659C" w:rsidP="001B65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B659C" w:rsidRPr="001B659C" w:rsidRDefault="001B659C" w:rsidP="001B65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B659C" w:rsidRPr="001B659C" w:rsidRDefault="001B659C" w:rsidP="001B65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B659C" w:rsidRPr="001B659C" w:rsidRDefault="001B659C" w:rsidP="001B659C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6"/>
          <w:szCs w:val="26"/>
        </w:rPr>
      </w:pPr>
      <w:bookmarkStart w:id="1" w:name="_GoBack"/>
      <w:bookmarkEnd w:id="1"/>
    </w:p>
    <w:p w:rsidR="0006112A" w:rsidRPr="001B659C" w:rsidRDefault="0006112A" w:rsidP="001B65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06112A" w:rsidRPr="001B659C" w:rsidSect="001B659C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71D"/>
    <w:rsid w:val="0006112A"/>
    <w:rsid w:val="001B659C"/>
    <w:rsid w:val="00654152"/>
    <w:rsid w:val="006E1264"/>
    <w:rsid w:val="007F39F5"/>
    <w:rsid w:val="00861CBC"/>
    <w:rsid w:val="009345D5"/>
    <w:rsid w:val="00B709CD"/>
    <w:rsid w:val="00C61086"/>
    <w:rsid w:val="00EA4608"/>
    <w:rsid w:val="00F47F50"/>
    <w:rsid w:val="00F5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08571"/>
  <w15:chartTrackingRefBased/>
  <w15:docId w15:val="{4438DE26-7EB2-4C9E-8237-24183A5CD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59C"/>
  </w:style>
  <w:style w:type="paragraph" w:styleId="4">
    <w:name w:val="heading 4"/>
    <w:aliases w:val="Заголовок НПА"/>
    <w:basedOn w:val="a"/>
    <w:link w:val="40"/>
    <w:uiPriority w:val="9"/>
    <w:qFormat/>
    <w:rsid w:val="001B659C"/>
    <w:pPr>
      <w:spacing w:before="100" w:beforeAutospacing="1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Заголовок НПА Знак"/>
    <w:basedOn w:val="a0"/>
    <w:link w:val="4"/>
    <w:uiPriority w:val="9"/>
    <w:rsid w:val="001B659C"/>
    <w:rPr>
      <w:rFonts w:ascii="Times New Roman" w:eastAsia="Times New Roman" w:hAnsi="Times New Roman" w:cs="Times New Roman"/>
      <w:b/>
      <w:bCs/>
      <w:sz w:val="28"/>
      <w:szCs w:val="24"/>
      <w:lang w:eastAsia="uk-UA"/>
    </w:rPr>
  </w:style>
  <w:style w:type="paragraph" w:customStyle="1" w:styleId="rvps2">
    <w:name w:val="rvps2"/>
    <w:basedOn w:val="a"/>
    <w:rsid w:val="001B6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a3">
    <w:name w:val="Нормальний текст"/>
    <w:basedOn w:val="a"/>
    <w:rsid w:val="001B659C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table" w:styleId="a4">
    <w:name w:val="Table Grid"/>
    <w:basedOn w:val="a1"/>
    <w:rsid w:val="001B6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861CBC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1042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Баляснікова Євгенія Володимирівна</dc:creator>
  <cp:keywords/>
  <dc:description/>
  <cp:lastModifiedBy>Баляснікова Євгенія Володимирівна</cp:lastModifiedBy>
  <cp:revision>5</cp:revision>
  <dcterms:created xsi:type="dcterms:W3CDTF">2020-08-31T15:53:00Z</dcterms:created>
  <dcterms:modified xsi:type="dcterms:W3CDTF">2020-09-09T16:30:00Z</dcterms:modified>
</cp:coreProperties>
</file>